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rPr>
      </w:pPr>
      <w:r>
        <w:rPr>
          <w:rFonts w:hint="eastAsia"/>
          <w:b/>
          <w:bCs/>
        </w:rPr>
        <w:t>《坪山区南布高科技预制学校项目土壤污染状况初步调查报告》</w:t>
      </w:r>
    </w:p>
    <w:p>
      <w:pPr>
        <w:ind w:firstLine="480"/>
        <w:rPr>
          <w:rFonts w:hint="eastAsia"/>
          <w:sz w:val="24"/>
          <w:szCs w:val="22"/>
          <w:lang w:eastAsia="zh-CN"/>
        </w:rPr>
      </w:pPr>
      <w:r>
        <w:rPr>
          <w:rFonts w:hint="eastAsia"/>
          <w:sz w:val="24"/>
          <w:szCs w:val="22"/>
          <w:lang w:eastAsia="zh-CN"/>
        </w:rPr>
        <w:t>坪山区南布高科技预制学校项目位于深圳市坪山区石井街道石井社区荔景南路跨坪山河大桥的东南侧，项目地块面积为6369.21m2。项目地块东侧、南侧为空地，西侧为城市主干道荔景南路，北侧隔着湿地公园为坪山河。</w:t>
      </w:r>
    </w:p>
    <w:p>
      <w:pPr>
        <w:ind w:firstLine="480"/>
        <w:rPr>
          <w:rFonts w:eastAsiaTheme="majorEastAsia"/>
          <w:sz w:val="24"/>
          <w:szCs w:val="22"/>
        </w:rPr>
      </w:pPr>
      <w:r>
        <w:rPr>
          <w:rFonts w:eastAsiaTheme="majorEastAsia"/>
          <w:sz w:val="24"/>
          <w:szCs w:val="22"/>
        </w:rPr>
        <w:t>经查阅相关资料、现场勘查和人员访谈可知，地块历史无工业企业入驻，且无废水处理设施或构筑物；地块范围内及周边无土壤污染重点监管单位或重点行业企业。</w:t>
      </w:r>
    </w:p>
    <w:p>
      <w:pPr>
        <w:pStyle w:val="65"/>
        <w:ind w:firstLine="480"/>
        <w:rPr>
          <w:rFonts w:ascii="Times New Roman" w:hAnsi="Times New Roman" w:eastAsia="宋体" w:cs="Times New Roman"/>
        </w:rPr>
      </w:pPr>
      <w:r>
        <w:rPr>
          <w:rFonts w:hint="eastAsia" w:ascii="Times New Roman" w:hAnsi="Times New Roman" w:eastAsia="宋体" w:cs="Times New Roman"/>
        </w:rPr>
        <w:t>根据《深圳市坪山[燕子岭及石井地区]PS02-03&amp;06&amp;07&amp;09/PS04-07标准单元法定图则（草案）》，</w:t>
      </w:r>
      <w:r>
        <w:rPr>
          <w:rFonts w:hint="eastAsia" w:ascii="Times New Roman" w:hAnsi="Times New Roman" w:eastAsia="宋体" w:cs="Times New Roman"/>
          <w:lang w:val="en-US" w:eastAsia="zh-CN"/>
        </w:rPr>
        <w:t>结合</w:t>
      </w:r>
      <w:r>
        <w:rPr>
          <w:rFonts w:hint="eastAsia" w:ascii="Times New Roman" w:hAnsi="Times New Roman" w:eastAsia="宋体" w:cs="Times New Roman"/>
        </w:rPr>
        <w:t>《中华人民共和国土壤污染防治法》、《广东省实施&lt;中华人民共和国土壤污染防治法&gt;办法》及深圳市生态环境局坪山管理局复函等要求</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南布高科技预制学校项目用地土地利用现状为建设用地，地块规划用途为文体设施用地，涉及用途变更为公共管理与公共服务用地的情形，</w:t>
      </w:r>
      <w:r>
        <w:rPr>
          <w:rFonts w:hint="eastAsia" w:ascii="Times New Roman" w:hAnsi="Times New Roman" w:eastAsia="宋体" w:cs="Times New Roman"/>
        </w:rPr>
        <w:t>地块需要开展土壤污染状况调查，则调查范围面积6369.21m</w:t>
      </w:r>
      <w:r>
        <w:rPr>
          <w:rFonts w:hint="eastAsia" w:ascii="Times New Roman" w:hAnsi="Times New Roman" w:eastAsia="宋体" w:cs="Times New Roman"/>
          <w:vertAlign w:val="superscript"/>
        </w:rPr>
        <w:t>2</w:t>
      </w:r>
      <w:r>
        <w:rPr>
          <w:rFonts w:hint="eastAsia" w:ascii="Times New Roman" w:hAnsi="Times New Roman" w:eastAsia="宋体" w:cs="Times New Roman"/>
        </w:rPr>
        <w:t>。</w:t>
      </w:r>
    </w:p>
    <w:p>
      <w:pPr>
        <w:pStyle w:val="65"/>
        <w:ind w:firstLine="480"/>
        <w:rPr>
          <w:rFonts w:ascii="Times New Roman" w:hAnsi="Times New Roman" w:eastAsia="宋体" w:cs="Times New Roman"/>
          <w:b/>
          <w:bCs/>
        </w:rPr>
      </w:pPr>
      <w:r>
        <w:rPr>
          <w:rFonts w:hint="eastAsia" w:ascii="Times New Roman" w:hAnsi="Times New Roman" w:eastAsia="宋体" w:cs="Times New Roman"/>
          <w:b/>
          <w:bCs/>
        </w:rPr>
        <w:t>（1）污染识别</w:t>
      </w:r>
    </w:p>
    <w:p>
      <w:pPr>
        <w:widowControl/>
        <w:ind w:firstLine="480"/>
        <w:rPr>
          <w:rFonts w:hint="eastAsia"/>
          <w:sz w:val="24"/>
          <w:szCs w:val="22"/>
        </w:rPr>
      </w:pPr>
      <w:r>
        <w:rPr>
          <w:rFonts w:hint="eastAsia"/>
          <w:sz w:val="24"/>
          <w:szCs w:val="22"/>
        </w:rPr>
        <w:t>根据第一阶段资料收集、现场踏勘和人员访谈可知，地块历史沿革清晰，该地块2018年以前为荒地，2018年至2020年间，地块内建设了项目部，对地块北侧的坪山河湿地公园进行修缮，修缮过程中地块内无弃土、淤泥的堆放，项目部在2021年年初拆除完毕，2021年至2023年为空地，2024年地块进行开工建设，建筑主体框架采用了轻型房屋钢结构搭建，地块内没有开挖基坑，无弃土外运，地块在当前和历史上均无潜在污染源；地块周边50m范围内现状及历史上为空地、城市主干道、湿地公园及河流，无工业企业入驻，周边环境对本地块土壤和地下水不构成影响。</w:t>
      </w:r>
    </w:p>
    <w:p>
      <w:pPr>
        <w:widowControl/>
        <w:ind w:firstLine="480"/>
        <w:rPr>
          <w:rFonts w:hint="eastAsia"/>
          <w:sz w:val="24"/>
          <w:szCs w:val="22"/>
        </w:rPr>
      </w:pPr>
      <w:r>
        <w:rPr>
          <w:rFonts w:hint="eastAsia"/>
          <w:sz w:val="24"/>
          <w:szCs w:val="22"/>
        </w:rPr>
        <w:t>根据污染识别结果，该地块内及周边相邻地块均不存在潜在污染源，没有对地块造成持久性、积累性污染的风险。</w:t>
      </w:r>
    </w:p>
    <w:p>
      <w:pPr>
        <w:pStyle w:val="2"/>
        <w:rPr>
          <w:rFonts w:hint="default" w:ascii="Times New Roman" w:hAnsi="Times New Roman" w:cs="Times New Roman"/>
          <w:b/>
          <w:bCs/>
          <w:sz w:val="24"/>
          <w:szCs w:val="22"/>
          <w:lang w:val="en-US" w:eastAsia="zh-CN"/>
        </w:rPr>
      </w:pPr>
      <w:r>
        <w:rPr>
          <w:rFonts w:hint="default" w:ascii="Times New Roman" w:hAnsi="Times New Roman" w:cs="Times New Roman"/>
          <w:b/>
          <w:bCs/>
          <w:sz w:val="24"/>
          <w:szCs w:val="22"/>
          <w:lang w:eastAsia="zh-CN"/>
        </w:rPr>
        <w:t>（</w:t>
      </w:r>
      <w:r>
        <w:rPr>
          <w:rFonts w:hint="default" w:ascii="Times New Roman" w:hAnsi="Times New Roman" w:cs="Times New Roman"/>
          <w:b/>
          <w:bCs/>
          <w:sz w:val="24"/>
          <w:szCs w:val="22"/>
          <w:lang w:val="en-US" w:eastAsia="zh-CN"/>
        </w:rPr>
        <w:t>2</w:t>
      </w:r>
      <w:r>
        <w:rPr>
          <w:rFonts w:hint="default" w:ascii="Times New Roman" w:hAnsi="Times New Roman" w:cs="Times New Roman"/>
          <w:b/>
          <w:bCs/>
          <w:sz w:val="24"/>
          <w:szCs w:val="22"/>
          <w:lang w:eastAsia="zh-CN"/>
        </w:rPr>
        <w:t>）</w:t>
      </w:r>
      <w:r>
        <w:rPr>
          <w:rFonts w:hint="default" w:ascii="Times New Roman" w:hAnsi="Times New Roman" w:cs="Times New Roman"/>
          <w:b/>
          <w:bCs/>
          <w:sz w:val="24"/>
          <w:szCs w:val="22"/>
          <w:lang w:val="en-US" w:eastAsia="zh-CN"/>
        </w:rPr>
        <w:t>结论</w:t>
      </w:r>
    </w:p>
    <w:p>
      <w:pPr>
        <w:pStyle w:val="2"/>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坪山区南布高科技预制学校项目位于深圳市坪山区石井街道石井社区荔景南路跨坪山河大桥的东南侧，项目地块东侧、南侧为空地，西侧为城市主干道荔景南路，北侧隔着湿地公园为坪山河。项目地块面积为</w:t>
      </w:r>
      <w:r>
        <w:rPr>
          <w:rFonts w:hint="default" w:ascii="Times New Roman" w:hAnsi="Times New Roman" w:cs="Times New Roman"/>
          <w:sz w:val="24"/>
          <w:szCs w:val="22"/>
          <w:lang w:eastAsia="zh-CN"/>
        </w:rPr>
        <w:t>6369.21m</w:t>
      </w:r>
      <w:r>
        <w:rPr>
          <w:rFonts w:hint="default" w:ascii="Times New Roman" w:hAnsi="Times New Roman" w:cs="Times New Roman"/>
          <w:sz w:val="24"/>
          <w:szCs w:val="22"/>
          <w:vertAlign w:val="superscript"/>
          <w:lang w:eastAsia="zh-CN"/>
        </w:rPr>
        <w:t>2</w:t>
      </w:r>
      <w:r>
        <w:rPr>
          <w:rFonts w:hint="default" w:ascii="Times New Roman" w:hAnsi="Times New Roman" w:cs="Times New Roman"/>
          <w:sz w:val="24"/>
          <w:szCs w:val="22"/>
          <w:lang w:eastAsia="zh-CN"/>
        </w:rPr>
        <w:t>，土地利用现状为建设用地，地块规划用途为文体设施用地。</w:t>
      </w:r>
    </w:p>
    <w:p>
      <w:pPr>
        <w:pStyle w:val="2"/>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地块范围内及周边无土壤污染重点监管单位或重点行业企业。</w:t>
      </w:r>
    </w:p>
    <w:p>
      <w:pPr>
        <w:pStyle w:val="2"/>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根据第一阶段资料收集、现场踏勘和人员访谈可知，地块历史沿革清晰，该地块2018年以前为荒地，2018年至2020年间，地块内建设了项目部，对地块北侧的坪山河湿地公园进行修缮，修缮过程中地块内无弃土、淤泥的堆放，项目部在2021年年初拆除完毕，2021年至今为空地，2021年至2023年空地，2024年地块进行开工建设，建筑主体框架采用了轻型房屋钢结构搭建，地块内没有开挖基坑，无弃土外运，地块在当前和历史上均无潜在污染源；地块周边50m范围内现状及历史上为空地、城市主干道、湿地公园及河流，无工业企业入驻，周边环境对本地块土壤和地下水不构成影响。</w:t>
      </w:r>
    </w:p>
    <w:p>
      <w:pPr>
        <w:pStyle w:val="2"/>
        <w:rPr>
          <w:rFonts w:hint="default" w:ascii="Times New Roman" w:hAnsi="Times New Roman" w:eastAsia="宋体" w:cs="Times New Roman"/>
          <w:lang w:eastAsia="zh-CN"/>
        </w:rPr>
      </w:pPr>
      <w:r>
        <w:rPr>
          <w:rFonts w:hint="default" w:ascii="Times New Roman" w:hAnsi="Times New Roman" w:cs="Times New Roman"/>
          <w:sz w:val="24"/>
          <w:szCs w:val="22"/>
          <w:lang w:eastAsia="zh-CN"/>
        </w:rPr>
        <w:t>综上所述，调查地块及周边50m范围内在历史及现状均无工业企业、无潜在污染源，地块环境现状可接受，不需开展下一步布点采样工作。该地块为非污染地块，无需开展土壤污染状况详细调查和风险评估。</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97BC"/>
    <w:multiLevelType w:val="multilevel"/>
    <w:tmpl w:val="DB4497BC"/>
    <w:lvl w:ilvl="0" w:tentative="0">
      <w:start w:val="1"/>
      <w:numFmt w:val="decimal"/>
      <w:lvlText w:val="%1"/>
      <w:lvlJc w:val="left"/>
      <w:pPr>
        <w:ind w:left="425" w:hanging="425"/>
      </w:pPr>
    </w:lvl>
    <w:lvl w:ilvl="1" w:tentative="0">
      <w:start w:val="1"/>
      <w:numFmt w:val="decimal"/>
      <w:pStyle w:val="63"/>
      <w:lvlText w:val="%1.%2"/>
      <w:lvlJc w:val="left"/>
      <w:pPr>
        <w:ind w:left="567" w:hanging="567"/>
      </w:pPr>
      <w:rPr>
        <w:rFonts w:hint="eastAsia"/>
      </w:rPr>
    </w:lvl>
    <w:lvl w:ilvl="2" w:tentative="0">
      <w:start w:val="1"/>
      <w:numFmt w:val="decimal"/>
      <w:pStyle w:val="64"/>
      <w:lvlText w:val="%1.%2.%3"/>
      <w:lvlJc w:val="left"/>
      <w:pPr>
        <w:ind w:left="709" w:hanging="567"/>
      </w:pPr>
      <w:rPr>
        <w:b/>
        <w:lang w:val="en-U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9B037BF"/>
    <w:multiLevelType w:val="multilevel"/>
    <w:tmpl w:val="19B037BF"/>
    <w:lvl w:ilvl="0" w:tentative="0">
      <w:start w:val="1"/>
      <w:numFmt w:val="decimal"/>
      <w:lvlText w:val="%1"/>
      <w:lvlJc w:val="left"/>
      <w:pPr>
        <w:ind w:left="432" w:hanging="432"/>
      </w:pPr>
      <w:rPr>
        <w:rFonts w:hint="eastAsia"/>
      </w:rPr>
    </w:lvl>
    <w:lvl w:ilvl="1" w:tentative="0">
      <w:start w:val="1"/>
      <w:numFmt w:val="decimal"/>
      <w:lvlText w:val="%1.%2"/>
      <w:lvlJc w:val="left"/>
      <w:pPr>
        <w:ind w:left="3836" w:hanging="576"/>
      </w:pPr>
    </w:lvl>
    <w:lvl w:ilvl="2" w:tentative="0">
      <w:start w:val="1"/>
      <w:numFmt w:val="decimal"/>
      <w:pStyle w:val="5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0E712EF"/>
    <w:multiLevelType w:val="singleLevel"/>
    <w:tmpl w:val="40E712EF"/>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3">
    <w:nsid w:val="69547280"/>
    <w:multiLevelType w:val="multilevel"/>
    <w:tmpl w:val="69547280"/>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ZTgwYTZhNjhmODNlNTlkM2Y1NzgzY2YwYmNhZDUifQ=="/>
  </w:docVars>
  <w:rsids>
    <w:rsidRoot w:val="02040CC5"/>
    <w:rsid w:val="00065718"/>
    <w:rsid w:val="00315A92"/>
    <w:rsid w:val="0033669C"/>
    <w:rsid w:val="00593C60"/>
    <w:rsid w:val="00B01628"/>
    <w:rsid w:val="00B83A7D"/>
    <w:rsid w:val="00FF3C47"/>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CD3263"/>
    <w:rsid w:val="12D035D8"/>
    <w:rsid w:val="15DA7525"/>
    <w:rsid w:val="161468D4"/>
    <w:rsid w:val="17382B3F"/>
    <w:rsid w:val="18C936A6"/>
    <w:rsid w:val="18DE1047"/>
    <w:rsid w:val="19901723"/>
    <w:rsid w:val="1AB04455"/>
    <w:rsid w:val="1B6D05AD"/>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B592D83"/>
    <w:rsid w:val="6CFB3BDE"/>
    <w:rsid w:val="6D9C7DF8"/>
    <w:rsid w:val="6E540896"/>
    <w:rsid w:val="6F517AAB"/>
    <w:rsid w:val="70E83237"/>
    <w:rsid w:val="7120386B"/>
    <w:rsid w:val="719879E1"/>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0"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9"/>
    <w:qFormat/>
    <w:uiPriority w:val="9"/>
    <w:pPr>
      <w:keepLines/>
      <w:adjustRightInd w:val="0"/>
      <w:snapToGrid w:val="0"/>
      <w:spacing w:before="100" w:beforeLines="100" w:after="100" w:afterLines="100"/>
      <w:ind w:firstLine="643"/>
      <w:outlineLvl w:val="0"/>
    </w:pPr>
    <w:rPr>
      <w:rFonts w:cs="宋体"/>
      <w:b/>
      <w:bCs/>
      <w:kern w:val="44"/>
      <w:sz w:val="30"/>
      <w:szCs w:val="44"/>
    </w:rPr>
  </w:style>
  <w:style w:type="paragraph" w:styleId="5">
    <w:name w:val="heading 2"/>
    <w:basedOn w:val="1"/>
    <w:next w:val="1"/>
    <w:link w:val="52"/>
    <w:semiHidden/>
    <w:unhideWhenUsed/>
    <w:qFormat/>
    <w:uiPriority w:val="0"/>
    <w:pPr>
      <w:keepNext/>
      <w:keepLines/>
      <w:widowControl/>
      <w:snapToGrid w:val="0"/>
      <w:spacing w:before="100" w:beforeLines="100"/>
      <w:ind w:firstLine="883"/>
      <w:outlineLvl w:val="1"/>
    </w:pPr>
    <w:rPr>
      <w:b/>
      <w:bCs/>
      <w:smallCaps/>
      <w:color w:val="000000"/>
      <w:kern w:val="0"/>
      <w:sz w:val="30"/>
      <w:szCs w:val="44"/>
    </w:rPr>
  </w:style>
  <w:style w:type="paragraph" w:styleId="6">
    <w:name w:val="heading 3"/>
    <w:basedOn w:val="1"/>
    <w:next w:val="1"/>
    <w:link w:val="54"/>
    <w:autoRedefine/>
    <w:semiHidden/>
    <w:unhideWhenUsed/>
    <w:qFormat/>
    <w:uiPriority w:val="0"/>
    <w:pPr>
      <w:keepNext/>
      <w:keepLines/>
      <w:spacing w:before="50" w:beforeLines="50" w:after="50" w:afterLines="50"/>
      <w:ind w:firstLine="883"/>
      <w:outlineLvl w:val="2"/>
    </w:pPr>
    <w:rPr>
      <w:b/>
    </w:rPr>
  </w:style>
  <w:style w:type="paragraph" w:styleId="7">
    <w:name w:val="heading 4"/>
    <w:basedOn w:val="1"/>
    <w:next w:val="1"/>
    <w:link w:val="62"/>
    <w:autoRedefine/>
    <w:semiHidden/>
    <w:unhideWhenUsed/>
    <w:qFormat/>
    <w:uiPriority w:val="0"/>
    <w:pPr>
      <w:keepNext/>
      <w:keepLines/>
      <w:spacing w:before="40" w:after="40"/>
      <w:ind w:left="880" w:hanging="880" w:hangingChars="200"/>
      <w:outlineLvl w:val="3"/>
    </w:pPr>
    <w:rPr>
      <w:b/>
    </w:rPr>
  </w:style>
  <w:style w:type="paragraph" w:styleId="8">
    <w:name w:val="heading 5"/>
    <w:basedOn w:val="1"/>
    <w:next w:val="1"/>
    <w:semiHidden/>
    <w:unhideWhenUsed/>
    <w:qFormat/>
    <w:uiPriority w:val="0"/>
    <w:pPr>
      <w:keepNext/>
      <w:keepLines/>
      <w:adjustRightInd w:val="0"/>
      <w:snapToGrid w:val="0"/>
      <w:spacing w:before="50" w:beforeLines="50" w:after="50" w:afterLines="50"/>
      <w:ind w:firstLine="883"/>
      <w:outlineLvl w:val="4"/>
    </w:pPr>
    <w:rPr>
      <w:b/>
    </w:rPr>
  </w:style>
  <w:style w:type="paragraph" w:styleId="9">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1">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2">
    <w:name w:val="Default11"/>
    <w:basedOn w:val="3"/>
    <w:next w:val="1"/>
    <w:qFormat/>
    <w:uiPriority w:val="0"/>
    <w:pPr>
      <w:autoSpaceDE w:val="0"/>
      <w:autoSpaceDN w:val="0"/>
    </w:pPr>
  </w:style>
  <w:style w:type="paragraph" w:customStyle="1" w:styleId="3">
    <w:name w:val="纯文本111"/>
    <w:basedOn w:val="1"/>
    <w:qFormat/>
    <w:uiPriority w:val="0"/>
    <w:pPr>
      <w:adjustRightInd w:val="0"/>
    </w:pPr>
    <w:rPr>
      <w:rFonts w:ascii="宋体" w:hAnsi="Courier New"/>
      <w:szCs w:val="20"/>
    </w:rPr>
  </w:style>
  <w:style w:type="paragraph" w:styleId="13">
    <w:name w:val="E-mail Signature"/>
    <w:basedOn w:val="1"/>
    <w:next w:val="14"/>
    <w:qFormat/>
    <w:uiPriority w:val="0"/>
    <w:pPr>
      <w:spacing w:line="460" w:lineRule="exact"/>
      <w:ind w:firstLine="200"/>
    </w:pPr>
  </w:style>
  <w:style w:type="paragraph" w:customStyle="1" w:styleId="14">
    <w:name w:val="文章"/>
    <w:basedOn w:val="15"/>
    <w:next w:val="16"/>
    <w:qFormat/>
    <w:uiPriority w:val="0"/>
    <w:pPr>
      <w:widowControl/>
      <w:spacing w:after="0" w:line="240" w:lineRule="auto"/>
      <w:ind w:left="0" w:firstLine="480"/>
      <w:jc w:val="center"/>
    </w:pPr>
    <w:rPr>
      <w:sz w:val="26"/>
    </w:rPr>
  </w:style>
  <w:style w:type="paragraph" w:styleId="15">
    <w:name w:val="Body Text Indent"/>
    <w:basedOn w:val="1"/>
    <w:qFormat/>
    <w:uiPriority w:val="0"/>
    <w:pPr>
      <w:spacing w:after="120"/>
      <w:ind w:left="420" w:leftChars="200"/>
    </w:pPr>
  </w:style>
  <w:style w:type="paragraph" w:styleId="16">
    <w:name w:val="List"/>
    <w:basedOn w:val="1"/>
    <w:next w:val="17"/>
    <w:qFormat/>
    <w:uiPriority w:val="0"/>
    <w:pPr>
      <w:ind w:left="200" w:hanging="200" w:hangingChars="200"/>
    </w:pPr>
  </w:style>
  <w:style w:type="paragraph" w:styleId="17">
    <w:name w:val="List Bullet 2"/>
    <w:basedOn w:val="1"/>
    <w:next w:val="18"/>
    <w:qFormat/>
    <w:uiPriority w:val="0"/>
    <w:pPr>
      <w:numPr>
        <w:ilvl w:val="0"/>
        <w:numId w:val="2"/>
      </w:numPr>
    </w:pPr>
  </w:style>
  <w:style w:type="paragraph" w:customStyle="1" w:styleId="18">
    <w:name w:val="xl70"/>
    <w:basedOn w:val="1"/>
    <w:next w:val="19"/>
    <w:qFormat/>
    <w:uiPriority w:val="0"/>
    <w:pPr>
      <w:widowControl/>
      <w:spacing w:before="280" w:after="280"/>
      <w:ind w:firstLine="200"/>
    </w:pPr>
    <w:rPr>
      <w:rFonts w:ascii="宋体"/>
    </w:rPr>
  </w:style>
  <w:style w:type="paragraph" w:customStyle="1" w:styleId="19">
    <w:name w:val="正文缩进1"/>
    <w:basedOn w:val="1"/>
    <w:next w:val="20"/>
    <w:qFormat/>
    <w:uiPriority w:val="0"/>
    <w:pPr>
      <w:ind w:firstLine="420"/>
    </w:pPr>
    <w:rPr>
      <w:rFonts w:ascii="宋体"/>
    </w:rPr>
  </w:style>
  <w:style w:type="paragraph" w:customStyle="1" w:styleId="20">
    <w:name w:val="td1"/>
    <w:basedOn w:val="1"/>
    <w:next w:val="1"/>
    <w:qFormat/>
    <w:uiPriority w:val="0"/>
    <w:pPr>
      <w:widowControl/>
      <w:spacing w:before="280" w:after="280" w:line="300" w:lineRule="atLeast"/>
      <w:ind w:firstLine="200"/>
    </w:pPr>
    <w:rPr>
      <w:color w:val="000000"/>
      <w:sz w:val="18"/>
    </w:rPr>
  </w:style>
  <w:style w:type="paragraph" w:styleId="21">
    <w:name w:val="Normal Indent"/>
    <w:basedOn w:val="1"/>
    <w:next w:val="1"/>
    <w:qFormat/>
    <w:uiPriority w:val="0"/>
    <w:pPr>
      <w:widowControl/>
      <w:ind w:firstLine="420"/>
      <w:jc w:val="left"/>
    </w:pPr>
    <w:rPr>
      <w:kern w:val="0"/>
      <w:szCs w:val="21"/>
    </w:rPr>
  </w:style>
  <w:style w:type="paragraph" w:styleId="22">
    <w:name w:val="annotation text"/>
    <w:basedOn w:val="1"/>
    <w:qFormat/>
    <w:uiPriority w:val="99"/>
    <w:pPr>
      <w:jc w:val="left"/>
    </w:pPr>
  </w:style>
  <w:style w:type="paragraph" w:styleId="23">
    <w:name w:val="Body Text"/>
    <w:basedOn w:val="1"/>
    <w:semiHidden/>
    <w:unhideWhenUsed/>
    <w:qFormat/>
    <w:uiPriority w:val="99"/>
    <w:pPr>
      <w:spacing w:after="120"/>
    </w:pPr>
  </w:style>
  <w:style w:type="paragraph" w:styleId="24">
    <w:name w:val="Body Text Indent 2"/>
    <w:basedOn w:val="1"/>
    <w:qFormat/>
    <w:uiPriority w:val="0"/>
    <w:pPr>
      <w:spacing w:beforeLines="50" w:afterLines="50" w:line="120" w:lineRule="auto"/>
      <w:ind w:firstLine="840" w:firstLineChars="400"/>
      <w:jc w:val="left"/>
    </w:pPr>
    <w:rPr>
      <w:rFonts w:ascii="宋体" w:hAnsi="宋体"/>
    </w:rPr>
  </w:style>
  <w:style w:type="paragraph" w:styleId="25">
    <w:name w:val="footer"/>
    <w:basedOn w:val="1"/>
    <w:link w:val="66"/>
    <w:uiPriority w:val="0"/>
    <w:pPr>
      <w:tabs>
        <w:tab w:val="center" w:pos="4153"/>
        <w:tab w:val="right" w:pos="8306"/>
      </w:tabs>
      <w:snapToGrid w:val="0"/>
      <w:spacing w:line="240" w:lineRule="auto"/>
      <w:jc w:val="left"/>
    </w:pPr>
    <w:rPr>
      <w:sz w:val="18"/>
      <w:szCs w:val="18"/>
    </w:rPr>
  </w:style>
  <w:style w:type="paragraph" w:styleId="2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7">
    <w:name w:val="Subtitle"/>
    <w:basedOn w:val="1"/>
    <w:next w:val="1"/>
    <w:link w:val="61"/>
    <w:qFormat/>
    <w:uiPriority w:val="0"/>
    <w:pPr>
      <w:spacing w:before="20" w:after="20"/>
      <w:ind w:firstLine="480"/>
      <w:jc w:val="center"/>
      <w:outlineLvl w:val="1"/>
    </w:pPr>
    <w:rPr>
      <w:b/>
      <w:bCs/>
      <w:kern w:val="28"/>
      <w:sz w:val="24"/>
      <w:szCs w:val="32"/>
    </w:rPr>
  </w:style>
  <w:style w:type="paragraph" w:styleId="28">
    <w:name w:val="toc 2"/>
    <w:basedOn w:val="1"/>
    <w:next w:val="13"/>
    <w:qFormat/>
    <w:uiPriority w:val="39"/>
    <w:pPr>
      <w:ind w:left="420" w:leftChars="200" w:firstLine="888"/>
    </w:pPr>
  </w:style>
  <w:style w:type="paragraph" w:styleId="29">
    <w:name w:val="Body Text First Indent 2"/>
    <w:basedOn w:val="15"/>
    <w:qFormat/>
    <w:uiPriority w:val="0"/>
    <w:pPr>
      <w:ind w:firstLine="420"/>
    </w:pPr>
  </w:style>
  <w:style w:type="character" w:styleId="32">
    <w:name w:val="annotation reference"/>
    <w:qFormat/>
    <w:uiPriority w:val="99"/>
    <w:rPr>
      <w:sz w:val="21"/>
      <w:szCs w:val="21"/>
    </w:rPr>
  </w:style>
  <w:style w:type="paragraph" w:customStyle="1" w:styleId="33">
    <w:name w:val="Char1 Char Char Char1"/>
    <w:basedOn w:val="1"/>
    <w:qFormat/>
    <w:uiPriority w:val="0"/>
    <w:rPr>
      <w:szCs w:val="21"/>
    </w:rPr>
  </w:style>
  <w:style w:type="paragraph" w:customStyle="1" w:styleId="34">
    <w:name w:val="Char1 Char Char Char"/>
    <w:basedOn w:val="1"/>
    <w:qFormat/>
    <w:uiPriority w:val="0"/>
    <w:rPr>
      <w:szCs w:val="21"/>
    </w:rPr>
  </w:style>
  <w:style w:type="paragraph" w:customStyle="1" w:styleId="35">
    <w:name w:val="Char1 Char Char Char21"/>
    <w:basedOn w:val="1"/>
    <w:qFormat/>
    <w:uiPriority w:val="0"/>
    <w:rPr>
      <w:szCs w:val="21"/>
    </w:rPr>
  </w:style>
  <w:style w:type="paragraph" w:customStyle="1" w:styleId="36">
    <w:name w:val="Char1 Char Char Char222"/>
    <w:basedOn w:val="1"/>
    <w:qFormat/>
    <w:uiPriority w:val="0"/>
    <w:rPr>
      <w:szCs w:val="21"/>
    </w:rPr>
  </w:style>
  <w:style w:type="paragraph" w:customStyle="1" w:styleId="37">
    <w:name w:val="Char1 Char Char Char221"/>
    <w:basedOn w:val="1"/>
    <w:autoRedefine/>
    <w:qFormat/>
    <w:uiPriority w:val="0"/>
    <w:rPr>
      <w:szCs w:val="21"/>
    </w:rPr>
  </w:style>
  <w:style w:type="paragraph" w:customStyle="1" w:styleId="38">
    <w:name w:val="Default1"/>
    <w:basedOn w:val="39"/>
    <w:next w:val="1"/>
    <w:autoRedefine/>
    <w:qFormat/>
    <w:uiPriority w:val="0"/>
    <w:pPr>
      <w:autoSpaceDE w:val="0"/>
      <w:autoSpaceDN w:val="0"/>
    </w:pPr>
  </w:style>
  <w:style w:type="paragraph" w:customStyle="1" w:styleId="39">
    <w:name w:val="纯文本11"/>
    <w:basedOn w:val="1"/>
    <w:autoRedefine/>
    <w:qFormat/>
    <w:uiPriority w:val="0"/>
    <w:pPr>
      <w:adjustRightInd w:val="0"/>
    </w:pPr>
    <w:rPr>
      <w:rFonts w:ascii="宋体" w:hAnsi="Courier New"/>
      <w:szCs w:val="20"/>
    </w:rPr>
  </w:style>
  <w:style w:type="paragraph" w:customStyle="1" w:styleId="40">
    <w:name w:val="Char1 Char Char Char22"/>
    <w:basedOn w:val="1"/>
    <w:autoRedefine/>
    <w:qFormat/>
    <w:uiPriority w:val="0"/>
    <w:rPr>
      <w:szCs w:val="21"/>
    </w:rPr>
  </w:style>
  <w:style w:type="paragraph" w:customStyle="1" w:styleId="41">
    <w:name w:val="Char1 Char Char Char2"/>
    <w:basedOn w:val="1"/>
    <w:qFormat/>
    <w:uiPriority w:val="0"/>
    <w:rPr>
      <w:szCs w:val="21"/>
    </w:rPr>
  </w:style>
  <w:style w:type="paragraph" w:customStyle="1" w:styleId="42">
    <w:name w:val="Char1 Char Char Char11"/>
    <w:basedOn w:val="1"/>
    <w:autoRedefine/>
    <w:qFormat/>
    <w:uiPriority w:val="0"/>
    <w:rPr>
      <w:szCs w:val="21"/>
    </w:rPr>
  </w:style>
  <w:style w:type="paragraph" w:customStyle="1" w:styleId="43">
    <w:name w:val="Default"/>
    <w:basedOn w:val="44"/>
    <w:next w:val="45"/>
    <w:qFormat/>
    <w:uiPriority w:val="0"/>
    <w:pPr>
      <w:autoSpaceDE w:val="0"/>
      <w:autoSpaceDN w:val="0"/>
    </w:pPr>
  </w:style>
  <w:style w:type="paragraph" w:customStyle="1" w:styleId="44">
    <w:name w:val="纯文本1"/>
    <w:basedOn w:val="1"/>
    <w:autoRedefine/>
    <w:qFormat/>
    <w:uiPriority w:val="0"/>
    <w:pPr>
      <w:adjustRightInd w:val="0"/>
    </w:pPr>
    <w:rPr>
      <w:rFonts w:ascii="宋体" w:hAnsi="Courier New"/>
      <w:szCs w:val="20"/>
    </w:rPr>
  </w:style>
  <w:style w:type="paragraph" w:customStyle="1" w:styleId="45">
    <w:name w:val="样式35"/>
    <w:basedOn w:val="46"/>
    <w:next w:val="51"/>
    <w:qFormat/>
    <w:uiPriority w:val="0"/>
    <w:pPr>
      <w:tabs>
        <w:tab w:val="left" w:pos="0"/>
        <w:tab w:val="left" w:pos="360"/>
        <w:tab w:val="left" w:pos="540"/>
        <w:tab w:val="left" w:pos="567"/>
      </w:tabs>
      <w:spacing w:before="0" w:after="0" w:line="312" w:lineRule="auto"/>
      <w:ind w:left="0" w:firstLine="567"/>
    </w:pPr>
    <w:rPr>
      <w:rFonts w:ascii="宋体" w:eastAsia="宋体"/>
    </w:rPr>
  </w:style>
  <w:style w:type="paragraph" w:customStyle="1" w:styleId="46">
    <w:name w:val="样式26"/>
    <w:basedOn w:val="47"/>
    <w:qFormat/>
    <w:uiPriority w:val="0"/>
    <w:pPr>
      <w:tabs>
        <w:tab w:val="left" w:pos="0"/>
        <w:tab w:val="left" w:pos="360"/>
        <w:tab w:val="left" w:pos="540"/>
        <w:tab w:val="left" w:pos="567"/>
      </w:tabs>
    </w:pPr>
  </w:style>
  <w:style w:type="paragraph" w:customStyle="1" w:styleId="47">
    <w:name w:val="样式21"/>
    <w:basedOn w:val="48"/>
    <w:qFormat/>
    <w:uiPriority w:val="0"/>
    <w:pPr>
      <w:tabs>
        <w:tab w:val="left" w:pos="0"/>
        <w:tab w:val="left" w:pos="360"/>
        <w:tab w:val="left" w:pos="567"/>
      </w:tabs>
      <w:spacing w:before="120" w:after="120"/>
      <w:ind w:hanging="992"/>
    </w:pPr>
  </w:style>
  <w:style w:type="paragraph" w:customStyle="1" w:styleId="48">
    <w:name w:val="样式5"/>
    <w:basedOn w:val="49"/>
    <w:qFormat/>
    <w:uiPriority w:val="0"/>
    <w:pPr>
      <w:tabs>
        <w:tab w:val="left" w:pos="0"/>
        <w:tab w:val="left" w:pos="360"/>
        <w:tab w:val="left" w:pos="567"/>
      </w:tabs>
    </w:pPr>
  </w:style>
  <w:style w:type="paragraph" w:customStyle="1" w:styleId="49">
    <w:name w:val="样式12"/>
    <w:basedOn w:val="50"/>
    <w:qFormat/>
    <w:uiPriority w:val="0"/>
    <w:pPr>
      <w:tabs>
        <w:tab w:val="left" w:pos="0"/>
        <w:tab w:val="left" w:pos="360"/>
      </w:tabs>
      <w:spacing w:before="156" w:after="156"/>
      <w:ind w:left="567" w:hanging="567"/>
      <w:outlineLvl w:val="1"/>
    </w:pPr>
    <w:rPr>
      <w:rFonts w:eastAsia="MS Mincho"/>
      <w:kern w:val="0"/>
      <w:sz w:val="28"/>
      <w:szCs w:val="28"/>
    </w:rPr>
  </w:style>
  <w:style w:type="paragraph" w:customStyle="1" w:styleId="50">
    <w:name w:val="样式17"/>
    <w:basedOn w:val="1"/>
    <w:qFormat/>
    <w:uiPriority w:val="0"/>
    <w:pPr>
      <w:keepNext/>
      <w:keepLines/>
      <w:tabs>
        <w:tab w:val="left" w:pos="0"/>
        <w:tab w:val="left" w:pos="360"/>
      </w:tabs>
      <w:spacing w:beforeLines="50" w:afterLines="50"/>
      <w:outlineLvl w:val="0"/>
    </w:pPr>
    <w:rPr>
      <w:rFonts w:eastAsia="黑体"/>
      <w:kern w:val="44"/>
      <w:sz w:val="30"/>
      <w:szCs w:val="44"/>
    </w:rPr>
  </w:style>
  <w:style w:type="paragraph" w:customStyle="1" w:styleId="51">
    <w:name w:val="font6"/>
    <w:basedOn w:val="1"/>
    <w:next w:val="28"/>
    <w:qFormat/>
    <w:uiPriority w:val="0"/>
    <w:pPr>
      <w:widowControl/>
      <w:spacing w:before="280" w:after="280"/>
      <w:ind w:firstLine="200"/>
    </w:pPr>
  </w:style>
  <w:style w:type="character" w:customStyle="1" w:styleId="52">
    <w:name w:val="标题 2 字符"/>
    <w:basedOn w:val="31"/>
    <w:link w:val="5"/>
    <w:qFormat/>
    <w:uiPriority w:val="9"/>
    <w:rPr>
      <w:rFonts w:ascii="Times New Roman" w:hAnsi="Times New Roman" w:eastAsia="宋体" w:cs="Times New Roman"/>
      <w:b/>
      <w:bCs/>
      <w:sz w:val="30"/>
      <w:szCs w:val="32"/>
    </w:rPr>
  </w:style>
  <w:style w:type="character" w:customStyle="1" w:styleId="53">
    <w:name w:val="标题 1 Char"/>
    <w:qFormat/>
    <w:uiPriority w:val="9"/>
    <w:rPr>
      <w:rFonts w:ascii="Times New Roman" w:hAnsi="Times New Roman" w:eastAsia="宋体"/>
      <w:b/>
      <w:bCs/>
      <w:kern w:val="44"/>
      <w:sz w:val="32"/>
      <w:szCs w:val="44"/>
      <w:lang w:val="en-US" w:eastAsia="zh-CN" w:bidi="ar-SA"/>
    </w:rPr>
  </w:style>
  <w:style w:type="character" w:customStyle="1" w:styleId="54">
    <w:name w:val="标题 3 字符"/>
    <w:link w:val="6"/>
    <w:qFormat/>
    <w:uiPriority w:val="9"/>
    <w:rPr>
      <w:rFonts w:ascii="Times New Roman" w:hAnsi="Times New Roman" w:eastAsia="宋体" w:cs="Times New Roman"/>
      <w:b/>
      <w:kern w:val="2"/>
      <w:sz w:val="28"/>
      <w:szCs w:val="24"/>
      <w:lang w:val="zh-CN"/>
    </w:rPr>
  </w:style>
  <w:style w:type="paragraph" w:customStyle="1" w:styleId="55">
    <w:name w:val="表标题"/>
    <w:basedOn w:val="1"/>
    <w:next w:val="1"/>
    <w:qFormat/>
    <w:uiPriority w:val="0"/>
    <w:pPr>
      <w:adjustRightInd w:val="0"/>
      <w:snapToGrid w:val="0"/>
      <w:spacing w:before="50" w:beforeLines="50" w:after="50" w:afterLines="50"/>
      <w:jc w:val="center"/>
    </w:pPr>
    <w:rPr>
      <w:b/>
      <w:bCs/>
      <w:szCs w:val="48"/>
    </w:rPr>
  </w:style>
  <w:style w:type="paragraph" w:customStyle="1" w:styleId="56">
    <w:name w:val="环评报告-三级标题"/>
    <w:basedOn w:val="6"/>
    <w:link w:val="57"/>
    <w:qFormat/>
    <w:uiPriority w:val="0"/>
    <w:pPr>
      <w:numPr>
        <w:ilvl w:val="2"/>
        <w:numId w:val="3"/>
      </w:numPr>
      <w:spacing w:before="0" w:after="0"/>
      <w:ind w:firstLine="0" w:firstLineChars="0"/>
    </w:pPr>
    <w:rPr>
      <w:rFonts w:eastAsia="黑体"/>
      <w:bCs/>
      <w:kern w:val="44"/>
      <w:sz w:val="30"/>
    </w:rPr>
  </w:style>
  <w:style w:type="character" w:customStyle="1" w:styleId="57">
    <w:name w:val="环评报告-三级标题 字符"/>
    <w:basedOn w:val="58"/>
    <w:link w:val="56"/>
    <w:qFormat/>
    <w:uiPriority w:val="0"/>
    <w:rPr>
      <w:rFonts w:ascii="Times New Roman" w:hAnsi="Times New Roman" w:eastAsia="黑体" w:cs="宋体"/>
      <w:bCs/>
      <w:kern w:val="44"/>
      <w:sz w:val="30"/>
      <w:szCs w:val="32"/>
      <w:lang w:val="zh-CN" w:eastAsia="zh-CN"/>
    </w:rPr>
  </w:style>
  <w:style w:type="character" w:customStyle="1" w:styleId="58">
    <w:name w:val="环评报告-一级标题 字符"/>
    <w:basedOn w:val="59"/>
    <w:link w:val="60"/>
    <w:qFormat/>
    <w:uiPriority w:val="0"/>
    <w:rPr>
      <w:rFonts w:ascii="Times New Roman" w:hAnsi="Times New Roman" w:eastAsia="黑体" w:cs="宋体"/>
      <w:b w:val="0"/>
      <w:bCs w:val="0"/>
      <w:kern w:val="44"/>
      <w:sz w:val="36"/>
      <w:szCs w:val="44"/>
      <w:lang w:val="zh-CN" w:eastAsia="zh-CN"/>
    </w:rPr>
  </w:style>
  <w:style w:type="character" w:customStyle="1" w:styleId="59">
    <w:name w:val="标题 1 字符"/>
    <w:basedOn w:val="31"/>
    <w:link w:val="4"/>
    <w:qFormat/>
    <w:uiPriority w:val="9"/>
    <w:rPr>
      <w:rFonts w:ascii="Times New Roman" w:hAnsi="Times New Roman" w:eastAsia="宋体" w:cs="宋体"/>
      <w:b/>
      <w:bCs/>
      <w:kern w:val="44"/>
      <w:sz w:val="30"/>
      <w:szCs w:val="44"/>
    </w:rPr>
  </w:style>
  <w:style w:type="paragraph" w:customStyle="1" w:styleId="60">
    <w:name w:val="环评报告-一级标题"/>
    <w:basedOn w:val="4"/>
    <w:next w:val="1"/>
    <w:link w:val="58"/>
    <w:qFormat/>
    <w:uiPriority w:val="0"/>
    <w:pPr>
      <w:spacing w:before="0" w:after="0"/>
      <w:jc w:val="left"/>
    </w:pPr>
    <w:rPr>
      <w:rFonts w:eastAsia="黑体"/>
      <w:b w:val="0"/>
      <w:bCs w:val="0"/>
      <w:sz w:val="36"/>
      <w:lang w:val="zh-CN"/>
    </w:rPr>
  </w:style>
  <w:style w:type="character" w:customStyle="1" w:styleId="61">
    <w:name w:val="副标题 字符"/>
    <w:link w:val="27"/>
    <w:qFormat/>
    <w:uiPriority w:val="0"/>
    <w:rPr>
      <w:rFonts w:ascii="Times New Roman" w:hAnsi="Times New Roman" w:eastAsia="宋体"/>
      <w:b/>
      <w:bCs/>
      <w:kern w:val="28"/>
      <w:sz w:val="24"/>
      <w:szCs w:val="32"/>
    </w:rPr>
  </w:style>
  <w:style w:type="character" w:customStyle="1" w:styleId="62">
    <w:name w:val="标题 4 字符"/>
    <w:link w:val="7"/>
    <w:qFormat/>
    <w:uiPriority w:val="0"/>
    <w:rPr>
      <w:rFonts w:ascii="Times New Roman" w:hAnsi="Times New Roman" w:eastAsia="宋体" w:cs="Times New Roman"/>
      <w:b/>
      <w:sz w:val="28"/>
      <w:szCs w:val="24"/>
    </w:rPr>
  </w:style>
  <w:style w:type="paragraph" w:customStyle="1" w:styleId="63">
    <w:name w:val="2级标题1"/>
    <w:basedOn w:val="1"/>
    <w:qFormat/>
    <w:uiPriority w:val="0"/>
    <w:pPr>
      <w:numPr>
        <w:ilvl w:val="1"/>
        <w:numId w:val="4"/>
      </w:numPr>
      <w:ind w:firstLine="0" w:firstLineChars="0"/>
    </w:pPr>
  </w:style>
  <w:style w:type="paragraph" w:customStyle="1" w:styleId="64">
    <w:name w:val="3级标题1"/>
    <w:basedOn w:val="1"/>
    <w:qFormat/>
    <w:uiPriority w:val="0"/>
    <w:pPr>
      <w:numPr>
        <w:ilvl w:val="2"/>
        <w:numId w:val="4"/>
      </w:numPr>
      <w:ind w:firstLine="0" w:firstLineChars="0"/>
    </w:pPr>
  </w:style>
  <w:style w:type="paragraph" w:customStyle="1" w:styleId="65">
    <w:name w:val="土壤正文"/>
    <w:qFormat/>
    <w:uiPriority w:val="0"/>
    <w:pPr>
      <w:spacing w:line="360" w:lineRule="auto"/>
      <w:ind w:firstLine="420" w:firstLineChars="200"/>
      <w:jc w:val="both"/>
    </w:pPr>
    <w:rPr>
      <w:rFonts w:ascii="等线" w:hAnsi="等线" w:eastAsia="等线" w:cs="等线"/>
      <w:sz w:val="24"/>
      <w:szCs w:val="24"/>
      <w:lang w:val="en-US" w:eastAsia="zh-CN" w:bidi="ar-SA"/>
    </w:rPr>
  </w:style>
  <w:style w:type="character" w:customStyle="1" w:styleId="66">
    <w:name w:val="页脚 字符"/>
    <w:basedOn w:val="31"/>
    <w:link w:val="2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111</Words>
  <Characters>639</Characters>
  <Lines>5</Lines>
  <Paragraphs>1</Paragraphs>
  <TotalTime>1</TotalTime>
  <ScaleCrop>false</ScaleCrop>
  <LinksUpToDate>false</LinksUpToDate>
  <CharactersWithSpaces>749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2022-07-21T03:47:00Z</dcterms:created>
  <dc:creator>赵小欣</dc:creator>
  <cp:lastModifiedBy>陌上~花开</cp:lastModifiedBy>
  <dcterms:modified xsi:type="dcterms:W3CDTF">2024-08-16T01:56:27Z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CD7D769DADB74F7BA3727662D936A0C4</vt:lpwstr>
  </property>
</Properties>
</file>